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A2" w:rsidRPr="005C3A54" w:rsidRDefault="00B74CA2" w:rsidP="005C3A54">
      <w:pPr>
        <w:jc w:val="center"/>
        <w:rPr>
          <w:sz w:val="28"/>
        </w:rPr>
      </w:pPr>
      <w:r w:rsidRPr="005C3A54">
        <w:rPr>
          <w:rFonts w:hint="eastAsia"/>
          <w:b/>
          <w:bCs/>
          <w:sz w:val="28"/>
        </w:rPr>
        <w:t>南京农业大学园艺学院综合测评加、减分细则</w:t>
      </w:r>
    </w:p>
    <w:p w:rsidR="00B74CA2" w:rsidRPr="00B74CA2" w:rsidRDefault="00B74CA2" w:rsidP="00B74CA2">
      <w:r w:rsidRPr="00B74CA2">
        <w:rPr>
          <w:rFonts w:hint="eastAsia"/>
          <w:b/>
          <w:bCs/>
        </w:rPr>
        <w:t>一、加分细则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249"/>
        <w:gridCol w:w="202"/>
        <w:gridCol w:w="2633"/>
        <w:gridCol w:w="1843"/>
        <w:gridCol w:w="1290"/>
        <w:gridCol w:w="757"/>
      </w:tblGrid>
      <w:tr w:rsidR="00B74CA2" w:rsidRPr="00B74CA2" w:rsidTr="00B74CA2">
        <w:trPr>
          <w:trHeight w:val="375"/>
          <w:tblCellSpacing w:w="0" w:type="dxa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类型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加分方式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B74CA2" w:rsidRPr="00B74CA2" w:rsidTr="00B74CA2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类别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获奖等级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B74CA2">
        <w:trPr>
          <w:trHeight w:val="240"/>
          <w:tblCellSpacing w:w="0" w:type="dxa"/>
        </w:trPr>
        <w:tc>
          <w:tcPr>
            <w:tcW w:w="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竞赛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科技类（含团体）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国家级比赛（一／二／三等奖）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Default="0061404C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个人：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0.6</w:t>
            </w:r>
            <w:r w:rsidR="00B74CA2"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="00B74CA2"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</w:p>
          <w:p w:rsidR="0061404C" w:rsidRPr="00B74CA2" w:rsidRDefault="0061404C" w:rsidP="006140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集体：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0.5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0.3</w:t>
            </w:r>
          </w:p>
        </w:tc>
        <w:tc>
          <w:tcPr>
            <w:tcW w:w="2047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Pr="00B74CA2" w:rsidRDefault="00B74CA2" w:rsidP="00810A9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科技比赛包括全国大学生数学建模竞赛、全国大学生英语竞赛、创业计划大赛、课外科技作品大赛、大学生电脑网络大赛等相关项目。</w:t>
            </w:r>
            <w:r w:rsidRPr="00A30BA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特等奖与一等奖同样加分</w:t>
            </w:r>
            <w:r w:rsidR="00852984" w:rsidRPr="00A30BA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，优秀奖不计入加分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省级比赛（一／二／三等奖）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Default="0061404C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个人：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="00B74CA2"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  <w:r w:rsidR="00B74CA2"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</w:p>
          <w:p w:rsidR="0061404C" w:rsidRPr="00B74CA2" w:rsidRDefault="0061404C" w:rsidP="006140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集体：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810A91">
        <w:trPr>
          <w:trHeight w:val="594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市级</w:t>
            </w:r>
            <w:r w:rsidR="006140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="006140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校级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比赛（一／二／三等奖）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404C" w:rsidRDefault="00A30BA7" w:rsidP="006140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个人：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8A13E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="00B74CA2"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B320E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="00B74CA2"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B320E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  <w:p w:rsidR="00A30BA7" w:rsidRPr="00B74CA2" w:rsidRDefault="00A30BA7" w:rsidP="00A30B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集体：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204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A30BA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EA" w:rsidRDefault="00B74CA2" w:rsidP="00B320E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院级比赛</w:t>
            </w:r>
          </w:p>
          <w:p w:rsidR="00B320EA" w:rsidRPr="00B74CA2" w:rsidRDefault="00B320EA" w:rsidP="00B320E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一等奖或累计满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次获奖</w:t>
            </w:r>
          </w:p>
          <w:p w:rsidR="00852984" w:rsidRPr="00B74CA2" w:rsidRDefault="00B320EA" w:rsidP="00A30B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（此项加分不叠加）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EA" w:rsidRDefault="00B320EA" w:rsidP="00A30B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个人：</w:t>
            </w:r>
            <w:r w:rsidR="00B74CA2"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8A13E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  <w:p w:rsidR="009C4059" w:rsidRDefault="00B320EA" w:rsidP="00A30B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集体：</w:t>
            </w:r>
            <w:r w:rsidR="0085298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0.1</w:t>
            </w:r>
          </w:p>
          <w:p w:rsidR="00852984" w:rsidRDefault="00852984" w:rsidP="00A30B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A30BA7" w:rsidRPr="00B74CA2" w:rsidTr="00810A9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BA7" w:rsidRPr="00B74CA2" w:rsidRDefault="00A30BA7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0BA7" w:rsidRPr="00B74CA2" w:rsidRDefault="00A30BA7" w:rsidP="00573C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</w:t>
            </w:r>
            <w:r w:rsidR="00573C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体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类（含团体）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0BA7" w:rsidRPr="00B74CA2" w:rsidRDefault="00A30BA7" w:rsidP="00384A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国家级比赛（一／二／三等奖）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0BA7" w:rsidRDefault="00A30BA7" w:rsidP="00384A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个人：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0.6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</w:p>
          <w:p w:rsidR="00A30BA7" w:rsidRPr="00B74CA2" w:rsidRDefault="00A30BA7" w:rsidP="00384A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集体：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0.5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0.3</w:t>
            </w:r>
          </w:p>
        </w:tc>
        <w:tc>
          <w:tcPr>
            <w:tcW w:w="2047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A91" w:rsidRPr="00B74CA2" w:rsidRDefault="00A30BA7" w:rsidP="00810A9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文体比赛包括文化类、艺术类和体育类比赛（如：江苏省大学生文化艺术节专项比赛、全国大学生职业规划大赛、征文比赛、演讲比赛、辩论赛、知识竞赛、运动会等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  <w:r w:rsidR="00810A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体育比赛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类冠亚军计一等奖、四强计二等奖、八强计三等奖，同赛事取高值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）。</w:t>
            </w:r>
            <w:r w:rsidRPr="00A30BA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特等奖与一等奖同样加分，优秀奖不计入加分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A30BA7" w:rsidRPr="00B74CA2" w:rsidTr="00B74CA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BA7" w:rsidRPr="00B74CA2" w:rsidRDefault="00A30BA7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BA7" w:rsidRPr="00B74CA2" w:rsidRDefault="00A30BA7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0BA7" w:rsidRPr="00B74CA2" w:rsidRDefault="00A30BA7" w:rsidP="00384A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省级比赛（一／二／三等奖）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0BA7" w:rsidRDefault="00A30BA7" w:rsidP="00384A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个人：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</w:p>
          <w:p w:rsidR="00A30BA7" w:rsidRPr="00B74CA2" w:rsidRDefault="00A30BA7" w:rsidP="00384A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集体：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BA7" w:rsidRPr="00B74CA2" w:rsidRDefault="00A30BA7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A30BA7" w:rsidRPr="00B74CA2" w:rsidTr="005C3A54">
        <w:trPr>
          <w:trHeight w:val="662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BA7" w:rsidRPr="00B74CA2" w:rsidRDefault="00A30BA7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BA7" w:rsidRPr="00B74CA2" w:rsidRDefault="00A30BA7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0BA7" w:rsidRPr="00B74CA2" w:rsidRDefault="00A30BA7" w:rsidP="005C3A5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市级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校级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比赛（一／二／三等奖）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0BA7" w:rsidRPr="00B74CA2" w:rsidRDefault="00A30BA7" w:rsidP="005C3A5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204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BA7" w:rsidRPr="00B74CA2" w:rsidRDefault="00A30BA7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320EA" w:rsidRPr="00B74CA2" w:rsidTr="00B74CA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0EA" w:rsidRPr="00B74CA2" w:rsidRDefault="00B320EA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0EA" w:rsidRPr="00B74CA2" w:rsidRDefault="00B320EA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EA" w:rsidRDefault="00B320EA" w:rsidP="00677C5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院级比赛</w:t>
            </w:r>
          </w:p>
          <w:p w:rsidR="00B320EA" w:rsidRPr="00B74CA2" w:rsidRDefault="00B320EA" w:rsidP="00677C5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一等奖或累计满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次获奖</w:t>
            </w:r>
          </w:p>
          <w:p w:rsidR="00B320EA" w:rsidRPr="00B74CA2" w:rsidRDefault="00B320EA" w:rsidP="00677C5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（此项加分不叠加）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EA" w:rsidRDefault="00B320EA" w:rsidP="00677C5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个人：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  <w:p w:rsidR="00B320EA" w:rsidRDefault="00B320EA" w:rsidP="00677C5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集体：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0.1</w:t>
            </w:r>
          </w:p>
          <w:p w:rsidR="00B320EA" w:rsidRDefault="00B320EA" w:rsidP="00677C5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0EA" w:rsidRPr="00B74CA2" w:rsidRDefault="00B320EA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B74CA2">
        <w:trPr>
          <w:tblCellSpacing w:w="0" w:type="dxa"/>
        </w:trPr>
        <w:tc>
          <w:tcPr>
            <w:tcW w:w="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论文发表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     SCI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收录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影响因子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≥3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（第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作者）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Default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2047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、所发表论文必须与本专业相关，其他内容发表的论文不予加分；</w:t>
            </w:r>
          </w:p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、独立作者得分等同于第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作者，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SCI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论文加分只认可前三作者；</w:t>
            </w:r>
          </w:p>
          <w:p w:rsidR="009C4059" w:rsidRPr="00B74CA2" w:rsidRDefault="00B74CA2" w:rsidP="00573C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、“核心期刊”的认定范围及类别依据《南京农业大学自然科学类核心期刊目录》。</w:t>
            </w: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D262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影响因子</w:t>
            </w:r>
            <w:r w:rsidR="00D26281">
              <w:rPr>
                <w:rFonts w:ascii="Times New Roman" w:eastAsia="宋体" w:hAnsi="Times New Roman" w:cs="Times New Roman"/>
                <w:sz w:val="18"/>
                <w:szCs w:val="18"/>
              </w:rPr>
              <w:t>&lt;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（第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作者）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Default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204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D26281">
        <w:trPr>
          <w:trHeight w:val="939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核心期刊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1403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一类核心（</w:t>
            </w:r>
            <w:r w:rsidR="001403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作者）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204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D26281">
        <w:trPr>
          <w:trHeight w:val="641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1403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二类</w:t>
            </w:r>
            <w:r w:rsidR="00D2628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="00D26281">
              <w:rPr>
                <w:rFonts w:ascii="Times New Roman" w:eastAsia="宋体" w:hAnsi="Times New Roman" w:cs="Times New Roman"/>
                <w:sz w:val="18"/>
                <w:szCs w:val="18"/>
              </w:rPr>
              <w:t>三类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核心（</w:t>
            </w:r>
            <w:r w:rsidR="001403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作者）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B088E" w:rsidRPr="00B74CA2" w:rsidTr="008661C4">
        <w:trPr>
          <w:trHeight w:val="375"/>
          <w:tblCellSpacing w:w="0" w:type="dxa"/>
        </w:trPr>
        <w:tc>
          <w:tcPr>
            <w:tcW w:w="182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088E" w:rsidRPr="00B74CA2" w:rsidRDefault="000B088E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在刊物上发表文章、诗歌、散文、简讯等艺术作品</w:t>
            </w:r>
          </w:p>
        </w:tc>
        <w:tc>
          <w:tcPr>
            <w:tcW w:w="5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088E" w:rsidRPr="00B74CA2" w:rsidRDefault="000B088E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人民日报、光明日报、中国青年报、新华日报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（独立作者）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88E" w:rsidRPr="00B74CA2" w:rsidRDefault="000B088E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</w:p>
        </w:tc>
      </w:tr>
      <w:tr w:rsidR="000B088E" w:rsidRPr="00B74CA2" w:rsidTr="00810A91">
        <w:trPr>
          <w:trHeight w:val="630"/>
          <w:tblCellSpacing w:w="0" w:type="dxa"/>
        </w:trPr>
        <w:tc>
          <w:tcPr>
            <w:tcW w:w="18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088E" w:rsidRPr="00B74CA2" w:rsidRDefault="000B088E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088E" w:rsidRPr="00B74CA2" w:rsidRDefault="000B088E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扬子晚报、金陵晚报、现代快报等南京地区同类报纸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（独立作者）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88E" w:rsidRPr="00B74CA2" w:rsidRDefault="000B088E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</w:p>
        </w:tc>
      </w:tr>
      <w:tr w:rsidR="00B74CA2" w:rsidRPr="00B74CA2" w:rsidTr="005C3A54">
        <w:trPr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专利</w:t>
            </w:r>
          </w:p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发明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授权（发明人排名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1/2/3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573C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573CBC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573CBC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</w:t>
            </w:r>
            <w:r w:rsidR="00573CB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1403C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独立发明人等同第一排名发明人</w:t>
            </w:r>
          </w:p>
        </w:tc>
      </w:tr>
      <w:tr w:rsidR="00B74CA2" w:rsidRPr="00B74CA2" w:rsidTr="00B74CA2">
        <w:trPr>
          <w:tblCellSpacing w:w="0" w:type="dxa"/>
        </w:trPr>
        <w:tc>
          <w:tcPr>
            <w:tcW w:w="2023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 </w:t>
            </w:r>
          </w:p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资格与等级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国家（省）普通高校计算机等级考试</w:t>
            </w:r>
          </w:p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（二级优秀或三级合格</w:t>
            </w:r>
            <w:r w:rsidR="001403C2"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三级优秀）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国家大学生英语四级、六级考试</w:t>
            </w:r>
          </w:p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（四级分数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≥533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、六级通过</w:t>
            </w:r>
            <w:r w:rsidR="001403C2"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</w:p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四级≥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604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、六级分数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≥533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普通话测试（在本校测试）成绩≥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92/94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雅思≥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6/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托福≥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通过中国计算机软件技术资格、律师、会计等</w:t>
            </w:r>
            <w:r w:rsidR="001403C2" w:rsidRPr="00573CB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国家职业</w:t>
            </w:r>
            <w:r w:rsidRPr="00573CB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资格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考试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B74CA2">
        <w:trPr>
          <w:tblCellSpacing w:w="0" w:type="dxa"/>
        </w:trPr>
        <w:tc>
          <w:tcPr>
            <w:tcW w:w="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评奖评优</w:t>
            </w:r>
          </w:p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参加社会实践被表彰的先进团队负责人、先进个人、优秀报告（论文）的第一作者</w:t>
            </w:r>
          </w:p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（省级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校级）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1403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1403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三好学生、优秀学生干部、优秀团干部、团员</w:t>
            </w:r>
          </w:p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（省级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校级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院级）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1403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1403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校三好学生奖学金不加分</w:t>
            </w: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十佳学生、十佳学生干部、十佳运动员、</w:t>
            </w:r>
          </w:p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        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（校级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院级）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1403C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1403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1403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优秀志愿者（国家级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省级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校级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院级）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志愿者大队成员服务满两年者</w:t>
            </w:r>
            <w:r w:rsidR="005C3A5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、在学院特殊重大活动中志愿服务有突出贡献者，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均可获评院级优秀志愿者</w:t>
            </w:r>
            <w:r w:rsidR="005C3A5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</w:p>
        </w:tc>
      </w:tr>
      <w:tr w:rsidR="00B74CA2" w:rsidRPr="00B74CA2" w:rsidTr="00B74CA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十佳宿舍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先进宿舍（校级）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／</w:t>
            </w: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所在宿舍成员均可加分</w:t>
            </w:r>
          </w:p>
        </w:tc>
      </w:tr>
      <w:tr w:rsidR="00B74CA2" w:rsidRPr="00B74CA2" w:rsidTr="005C3A54">
        <w:trPr>
          <w:trHeight w:val="663"/>
          <w:tblCellSpacing w:w="0" w:type="dxa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其他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担任</w:t>
            </w:r>
            <w:r w:rsidRPr="00D26281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学院</w:t>
            </w: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主要学生干部（部长及以上、社团主要负责人）工作一年（含）以上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5C3A54">
        <w:trPr>
          <w:tblCellSpacing w:w="0" w:type="dxa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4CA2" w:rsidRPr="00B74CA2" w:rsidTr="005C3A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任职满一年的班长、团支书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059" w:rsidRPr="00B74CA2" w:rsidRDefault="00B74CA2" w:rsidP="005C3A5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4CA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5C3A5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A2" w:rsidRPr="00B74CA2" w:rsidRDefault="00B74CA2" w:rsidP="00B74CA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FD306D" w:rsidRDefault="005C3A54" w:rsidP="005C3A54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注：所有需认定的国家级、省级、校级、院级奖项均以证书所盖公章为准。</w:t>
      </w: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</w:p>
    <w:p w:rsidR="00810A91" w:rsidRDefault="00810A91" w:rsidP="000A3573">
      <w:pPr>
        <w:rPr>
          <w:rFonts w:ascii="宋体" w:hAnsi="宋体"/>
          <w:b/>
          <w:sz w:val="24"/>
          <w:szCs w:val="24"/>
        </w:rPr>
      </w:pPr>
    </w:p>
    <w:p w:rsidR="00810A91" w:rsidRDefault="00810A91" w:rsidP="000A3573">
      <w:pPr>
        <w:rPr>
          <w:rFonts w:ascii="宋体" w:hAnsi="宋体"/>
          <w:b/>
          <w:sz w:val="24"/>
          <w:szCs w:val="24"/>
        </w:rPr>
      </w:pPr>
    </w:p>
    <w:p w:rsidR="00810A91" w:rsidRDefault="00810A91" w:rsidP="000A3573">
      <w:pPr>
        <w:rPr>
          <w:rFonts w:ascii="宋体" w:hAnsi="宋体"/>
          <w:b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二、减分细则</w:t>
      </w:r>
    </w:p>
    <w:p w:rsidR="000A3573" w:rsidRDefault="000A3573" w:rsidP="000A35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A3573" w:rsidTr="00677C5C"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减分方式</w:t>
            </w:r>
          </w:p>
        </w:tc>
      </w:tr>
      <w:tr w:rsidR="000A3573" w:rsidTr="00677C5C"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记过及以上处分、学院通报批评七次及七次以上</w:t>
            </w:r>
          </w:p>
        </w:tc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0.6</w:t>
            </w:r>
          </w:p>
        </w:tc>
      </w:tr>
      <w:tr w:rsidR="000A3573" w:rsidTr="00677C5C"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学院通报批评六次</w:t>
            </w:r>
          </w:p>
        </w:tc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0.5</w:t>
            </w:r>
          </w:p>
        </w:tc>
      </w:tr>
      <w:tr w:rsidR="000A3573" w:rsidTr="00677C5C"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严重警告处分、学院通报批评五次</w:t>
            </w:r>
          </w:p>
        </w:tc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0.4</w:t>
            </w:r>
          </w:p>
        </w:tc>
      </w:tr>
      <w:tr w:rsidR="000A3573" w:rsidTr="00677C5C"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警告处分、学院通报批评四次</w:t>
            </w:r>
          </w:p>
        </w:tc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0.3</w:t>
            </w:r>
          </w:p>
        </w:tc>
      </w:tr>
      <w:tr w:rsidR="000A3573" w:rsidTr="00677C5C"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学院通报批评三次</w:t>
            </w:r>
          </w:p>
        </w:tc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0.2</w:t>
            </w:r>
          </w:p>
        </w:tc>
      </w:tr>
      <w:tr w:rsidR="000A3573" w:rsidTr="00677C5C"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学院通报批评二次</w:t>
            </w:r>
          </w:p>
        </w:tc>
        <w:tc>
          <w:tcPr>
            <w:tcW w:w="4261" w:type="dxa"/>
          </w:tcPr>
          <w:p w:rsidR="000A3573" w:rsidRDefault="000A3573" w:rsidP="00677C5C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0.1</w:t>
            </w:r>
          </w:p>
        </w:tc>
      </w:tr>
    </w:tbl>
    <w:p w:rsidR="000A3573" w:rsidRDefault="000A3573" w:rsidP="000A3573">
      <w:pPr>
        <w:ind w:firstLine="420"/>
      </w:pPr>
    </w:p>
    <w:p w:rsidR="000A3573" w:rsidRDefault="000A3573" w:rsidP="000A3573">
      <w:pPr>
        <w:ind w:firstLine="420"/>
      </w:pPr>
    </w:p>
    <w:p w:rsidR="000A3573" w:rsidRDefault="000A3573" w:rsidP="000A3573">
      <w:pPr>
        <w:ind w:firstLine="420"/>
      </w:pPr>
    </w:p>
    <w:p w:rsidR="000A3573" w:rsidRDefault="000A3573" w:rsidP="000A3573">
      <w:pPr>
        <w:ind w:firstLine="420"/>
      </w:pPr>
    </w:p>
    <w:p w:rsidR="000A3573" w:rsidRDefault="000A3573" w:rsidP="000A3573">
      <w:pPr>
        <w:numPr>
          <w:ilvl w:val="0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说明</w:t>
      </w:r>
    </w:p>
    <w:p w:rsidR="000A3573" w:rsidRDefault="000A3573" w:rsidP="000A3573">
      <w:pPr>
        <w:rPr>
          <w:rFonts w:ascii="宋体" w:hAnsi="宋体"/>
          <w:b/>
          <w:sz w:val="24"/>
          <w:szCs w:val="24"/>
        </w:rPr>
      </w:pPr>
    </w:p>
    <w:p w:rsidR="000A3573" w:rsidRDefault="000A3573" w:rsidP="000A3573">
      <w:pPr>
        <w:numPr>
          <w:ilvl w:val="0"/>
          <w:numId w:val="2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以上所有加、减分条件均须在综合测评所在学年内产生（上一年9月1日至本年8月31日），以证书或组织机构发文日期为准。</w:t>
      </w:r>
    </w:p>
    <w:p w:rsidR="000A3573" w:rsidRDefault="000A3573" w:rsidP="000A3573">
      <w:pPr>
        <w:numPr>
          <w:ilvl w:val="0"/>
          <w:numId w:val="2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同一团队（同一项目）参加不同比赛加分不兼得，取最高加分计算。</w:t>
      </w:r>
    </w:p>
    <w:p w:rsidR="000A3573" w:rsidRDefault="000A3573" w:rsidP="000A3573">
      <w:pPr>
        <w:numPr>
          <w:ilvl w:val="0"/>
          <w:numId w:val="2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不同项目加、减分可累计，最高不超过0.6分。</w:t>
      </w:r>
      <w:r w:rsidR="00BD79EE">
        <w:rPr>
          <w:rFonts w:ascii="宋体" w:hAnsi="宋体" w:hint="eastAsia"/>
          <w:bCs/>
          <w:sz w:val="18"/>
          <w:szCs w:val="18"/>
        </w:rPr>
        <w:t>（加、减分累计时，超过0.6的按0.6计算。例，某同学共有附加分加分项0.7，扣分项0.1，最终分数为0.6-0.1=0.5而不是0.7-0.1=0.6）</w:t>
      </w:r>
    </w:p>
    <w:p w:rsidR="000A3573" w:rsidRDefault="000A3573" w:rsidP="000A3573">
      <w:pPr>
        <w:numPr>
          <w:ilvl w:val="0"/>
          <w:numId w:val="2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学年内获得记过及以上处分者，取消加分资格；严重警告及以下处分，加减分可抵消。</w:t>
      </w:r>
    </w:p>
    <w:p w:rsidR="000A3573" w:rsidRDefault="000A3573" w:rsidP="000A3573">
      <w:pPr>
        <w:numPr>
          <w:ilvl w:val="0"/>
          <w:numId w:val="2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个人：每学期累计三次各项通报即取消评奖评优资格、入党资格。</w:t>
      </w:r>
    </w:p>
    <w:p w:rsidR="000A3573" w:rsidRDefault="000A3573" w:rsidP="000A3573">
      <w:p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班级：班级各项检查普遍问题严重的将在通报上进行班级批评，累计两次班级批评将取消该班级本学           期评奖评优资格。</w:t>
      </w:r>
    </w:p>
    <w:p w:rsidR="000A3573" w:rsidRDefault="000A3573" w:rsidP="000A3573">
      <w:pPr>
        <w:numPr>
          <w:ilvl w:val="0"/>
          <w:numId w:val="2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本办法仅限于学校现行综合测评体系施行，如学校综合测评体系进行调整，学院将对本办法进行修正。</w:t>
      </w:r>
    </w:p>
    <w:p w:rsidR="000A3573" w:rsidRDefault="000A3573" w:rsidP="000A3573">
      <w:pPr>
        <w:numPr>
          <w:ilvl w:val="0"/>
          <w:numId w:val="2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本办法最终解释权归园艺学院学生工作办公室所有。</w:t>
      </w:r>
    </w:p>
    <w:p w:rsidR="000A3573" w:rsidRDefault="000A3573" w:rsidP="000A3573"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</w:t>
      </w:r>
    </w:p>
    <w:p w:rsidR="000A3573" w:rsidRDefault="000A3573" w:rsidP="000A3573">
      <w:pPr>
        <w:rPr>
          <w:rFonts w:ascii="宋体" w:hAnsi="宋体"/>
          <w:bCs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Cs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Cs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Cs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Cs/>
          <w:sz w:val="24"/>
          <w:szCs w:val="24"/>
        </w:rPr>
      </w:pPr>
    </w:p>
    <w:p w:rsidR="000A3573" w:rsidRDefault="000A3573" w:rsidP="000A3573">
      <w:p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bCs/>
          <w:sz w:val="18"/>
          <w:szCs w:val="18"/>
        </w:rPr>
        <w:t xml:space="preserve"> 园艺学院学生办公室</w:t>
      </w:r>
    </w:p>
    <w:p w:rsidR="000A3573" w:rsidRDefault="000A3573" w:rsidP="000A3573">
      <w:p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                                                                二〇一</w:t>
      </w:r>
      <w:r w:rsidR="00BA7346">
        <w:rPr>
          <w:rFonts w:ascii="宋体" w:hAnsi="宋体" w:hint="eastAsia"/>
          <w:bCs/>
          <w:sz w:val="18"/>
          <w:szCs w:val="18"/>
        </w:rPr>
        <w:t>六</w:t>
      </w:r>
      <w:r>
        <w:rPr>
          <w:rFonts w:ascii="宋体" w:hAnsi="宋体" w:hint="eastAsia"/>
          <w:bCs/>
          <w:sz w:val="18"/>
          <w:szCs w:val="18"/>
        </w:rPr>
        <w:t>年九月</w:t>
      </w:r>
    </w:p>
    <w:p w:rsidR="000A3573" w:rsidRPr="000A3573" w:rsidRDefault="000A3573" w:rsidP="005C3A54">
      <w:pPr>
        <w:rPr>
          <w:rFonts w:ascii="Times New Roman" w:eastAsia="宋体" w:hAnsi="Times New Roman" w:cs="Times New Roman"/>
          <w:sz w:val="18"/>
          <w:szCs w:val="18"/>
        </w:rPr>
      </w:pPr>
    </w:p>
    <w:sectPr w:rsidR="000A3573" w:rsidRPr="000A3573" w:rsidSect="00201293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61" w:rsidRDefault="002B7C61" w:rsidP="0061404C">
      <w:r>
        <w:separator/>
      </w:r>
    </w:p>
  </w:endnote>
  <w:endnote w:type="continuationSeparator" w:id="0">
    <w:p w:rsidR="002B7C61" w:rsidRDefault="002B7C61" w:rsidP="0061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61" w:rsidRDefault="002B7C61" w:rsidP="0061404C">
      <w:r>
        <w:separator/>
      </w:r>
    </w:p>
  </w:footnote>
  <w:footnote w:type="continuationSeparator" w:id="0">
    <w:p w:rsidR="002B7C61" w:rsidRDefault="002B7C61" w:rsidP="0061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3D80"/>
    <w:multiLevelType w:val="singleLevel"/>
    <w:tmpl w:val="52393D80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2393DF8"/>
    <w:multiLevelType w:val="singleLevel"/>
    <w:tmpl w:val="52393DF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2"/>
    <w:rsid w:val="000A137D"/>
    <w:rsid w:val="000A3573"/>
    <w:rsid w:val="000B088E"/>
    <w:rsid w:val="001403C2"/>
    <w:rsid w:val="00201293"/>
    <w:rsid w:val="002333BB"/>
    <w:rsid w:val="002B7C61"/>
    <w:rsid w:val="00573CBC"/>
    <w:rsid w:val="005C3A54"/>
    <w:rsid w:val="0061404C"/>
    <w:rsid w:val="00810A91"/>
    <w:rsid w:val="00852984"/>
    <w:rsid w:val="008A13ED"/>
    <w:rsid w:val="009C4059"/>
    <w:rsid w:val="00A30BA7"/>
    <w:rsid w:val="00AE43DA"/>
    <w:rsid w:val="00B320EA"/>
    <w:rsid w:val="00B52D04"/>
    <w:rsid w:val="00B74CA2"/>
    <w:rsid w:val="00BA7346"/>
    <w:rsid w:val="00BD79EE"/>
    <w:rsid w:val="00C70AC2"/>
    <w:rsid w:val="00D26281"/>
    <w:rsid w:val="00E730BD"/>
    <w:rsid w:val="00E829D2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DC39"/>
  <w15:docId w15:val="{824086D2-6286-43DC-96B5-E1F84D61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E720-C70B-45AE-A58C-098D97C5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史文韬(F2014011)</dc:creator>
  <cp:lastModifiedBy>史文韬</cp:lastModifiedBy>
  <cp:revision>4</cp:revision>
  <cp:lastPrinted>2015-09-20T09:19:00Z</cp:lastPrinted>
  <dcterms:created xsi:type="dcterms:W3CDTF">2016-09-19T02:09:00Z</dcterms:created>
  <dcterms:modified xsi:type="dcterms:W3CDTF">2016-09-19T08:06:00Z</dcterms:modified>
</cp:coreProperties>
</file>